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5EB" w:rsidRDefault="007B79EE">
      <w:pPr>
        <w:pStyle w:val="Style-1"/>
        <w:jc w:val="center"/>
      </w:pP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20</w:t>
      </w:r>
      <w:r w:rsidR="008830F6">
        <w:rPr>
          <w:rFonts w:ascii="Verdana" w:eastAsia="Verdana" w:hAnsi="Verdana" w:cs="Verdana"/>
          <w:b/>
          <w:bCs/>
          <w:color w:val="000000"/>
          <w:sz w:val="28"/>
          <w:szCs w:val="28"/>
        </w:rPr>
        <w:t>22</w:t>
      </w:r>
      <w:r w:rsidR="00D925EB">
        <w:rPr>
          <w:rFonts w:ascii="Verdana" w:eastAsia="Verdana" w:hAnsi="Verdana" w:cs="Verdana"/>
          <w:b/>
          <w:bCs/>
          <w:color w:val="000000"/>
          <w:sz w:val="28"/>
          <w:szCs w:val="28"/>
        </w:rPr>
        <w:t xml:space="preserve"> MONTANA LIBRARY ASSOCIATION</w:t>
      </w:r>
    </w:p>
    <w:p w:rsidR="00D925EB" w:rsidRDefault="00D925EB">
      <w:pPr>
        <w:pStyle w:val="Style-1"/>
        <w:jc w:val="center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 xml:space="preserve">SCHOOL LIBRARY INFORMATION AND TECHNOLOGY </w:t>
      </w:r>
    </w:p>
    <w:p w:rsidR="00D925EB" w:rsidRDefault="00D925EB">
      <w:pPr>
        <w:pStyle w:val="Style-1"/>
        <w:jc w:val="center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PROGRAM OF THE YEAR AWARD</w:t>
      </w:r>
    </w:p>
    <w:p w:rsidR="00D925EB" w:rsidRDefault="00D925EB">
      <w:pPr>
        <w:pStyle w:val="Style-1"/>
        <w:jc w:val="center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SPONSORED BY FOLLETT LIBRARY MEDIA RESOURCES</w:t>
      </w:r>
    </w:p>
    <w:p w:rsidR="00D925EB" w:rsidRDefault="00D925EB">
      <w:pPr>
        <w:pStyle w:val="Style-2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</w:p>
    <w:p w:rsidR="00D925EB" w:rsidRPr="003C1475" w:rsidRDefault="00D925EB">
      <w:pPr>
        <w:pStyle w:val="Style-2"/>
        <w:rPr>
          <w:b/>
          <w:bCs/>
          <w:color w:val="000000"/>
          <w:sz w:val="24"/>
          <w:szCs w:val="24"/>
        </w:rPr>
      </w:pPr>
      <w:r w:rsidRPr="003C1475">
        <w:rPr>
          <w:b/>
          <w:bCs/>
          <w:color w:val="000000"/>
          <w:sz w:val="24"/>
          <w:szCs w:val="24"/>
        </w:rPr>
        <w:t>Purpose of the award:</w:t>
      </w:r>
    </w:p>
    <w:p w:rsidR="00D925EB" w:rsidRPr="003C1475" w:rsidRDefault="00D925EB">
      <w:pPr>
        <w:pStyle w:val="Style-2"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>The mission of a school library media program is to ensure that students and staff are effective users and producers of ideas and information.  This award:</w:t>
      </w:r>
    </w:p>
    <w:p w:rsidR="00D925EB" w:rsidRPr="003C1475" w:rsidRDefault="00D925EB">
      <w:pPr>
        <w:pStyle w:val="Style-2"/>
        <w:rPr>
          <w:color w:val="000000"/>
          <w:sz w:val="24"/>
          <w:szCs w:val="24"/>
        </w:rPr>
      </w:pPr>
    </w:p>
    <w:p w:rsidR="00D925EB" w:rsidRPr="003C1475" w:rsidRDefault="00D925EB">
      <w:pPr>
        <w:pStyle w:val="ListStyle"/>
        <w:numPr>
          <w:ilvl w:val="0"/>
          <w:numId w:val="1"/>
        </w:numPr>
        <w:tabs>
          <w:tab w:val="num" w:pos="720"/>
        </w:tabs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>Emphasizes the school library media program’s role in the instructional process through professionalism, collaboration and development of library media center resources that are in support of curricular goals</w:t>
      </w:r>
    </w:p>
    <w:p w:rsidR="00D925EB" w:rsidRPr="003C1475" w:rsidRDefault="00D925EB">
      <w:pPr>
        <w:pStyle w:val="Style-3"/>
        <w:ind w:left="720"/>
        <w:contextualSpacing/>
        <w:rPr>
          <w:color w:val="000000"/>
          <w:sz w:val="24"/>
          <w:szCs w:val="24"/>
        </w:rPr>
      </w:pPr>
    </w:p>
    <w:p w:rsidR="00D925EB" w:rsidRPr="003C1475" w:rsidRDefault="00D925EB">
      <w:pPr>
        <w:pStyle w:val="ListStyle"/>
        <w:numPr>
          <w:ilvl w:val="0"/>
          <w:numId w:val="1"/>
        </w:numPr>
        <w:tabs>
          <w:tab w:val="num" w:pos="720"/>
        </w:tabs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>Leads information literacy instruction through a variety of models for students, staff and other community members</w:t>
      </w:r>
    </w:p>
    <w:p w:rsidR="00D925EB" w:rsidRPr="003C1475" w:rsidRDefault="00D925EB">
      <w:pPr>
        <w:pStyle w:val="Style-2"/>
        <w:contextualSpacing/>
        <w:rPr>
          <w:color w:val="000000"/>
          <w:sz w:val="24"/>
          <w:szCs w:val="24"/>
        </w:rPr>
      </w:pPr>
    </w:p>
    <w:p w:rsidR="00D925EB" w:rsidRPr="003C1475" w:rsidRDefault="00D925EB">
      <w:pPr>
        <w:pStyle w:val="ListStyle"/>
        <w:numPr>
          <w:ilvl w:val="0"/>
          <w:numId w:val="1"/>
        </w:numPr>
        <w:tabs>
          <w:tab w:val="num" w:pos="720"/>
        </w:tabs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>Administers information management systems that support student learning and school and district programs</w:t>
      </w:r>
    </w:p>
    <w:p w:rsidR="00D925EB" w:rsidRPr="003C1475" w:rsidRDefault="00D925EB">
      <w:pPr>
        <w:pStyle w:val="Style-2"/>
        <w:contextualSpacing/>
        <w:rPr>
          <w:color w:val="000000"/>
          <w:sz w:val="24"/>
          <w:szCs w:val="24"/>
        </w:rPr>
      </w:pPr>
    </w:p>
    <w:p w:rsidR="00D925EB" w:rsidRPr="003C1475" w:rsidRDefault="00D925EB" w:rsidP="00923237">
      <w:pPr>
        <w:pStyle w:val="ListStyle"/>
        <w:numPr>
          <w:ilvl w:val="0"/>
          <w:numId w:val="1"/>
        </w:numPr>
        <w:tabs>
          <w:tab w:val="num" w:pos="720"/>
        </w:tabs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>Establishes and models a powerful, relevant and ubiquitous culture of reading in the school community</w:t>
      </w:r>
    </w:p>
    <w:p w:rsidR="00D925EB" w:rsidRPr="003C1475" w:rsidRDefault="00D925EB">
      <w:pPr>
        <w:pStyle w:val="Style-2"/>
        <w:contextualSpacing/>
        <w:rPr>
          <w:color w:val="000000"/>
          <w:sz w:val="24"/>
          <w:szCs w:val="24"/>
        </w:rPr>
      </w:pPr>
    </w:p>
    <w:p w:rsidR="00D925EB" w:rsidRPr="003C1475" w:rsidRDefault="00D925EB">
      <w:pPr>
        <w:pStyle w:val="Style-2"/>
        <w:contextualSpacing/>
        <w:rPr>
          <w:b/>
          <w:bCs/>
          <w:color w:val="000000"/>
          <w:sz w:val="24"/>
          <w:szCs w:val="24"/>
        </w:rPr>
      </w:pPr>
      <w:r w:rsidRPr="003C1475">
        <w:rPr>
          <w:b/>
          <w:bCs/>
          <w:color w:val="000000"/>
          <w:sz w:val="24"/>
          <w:szCs w:val="24"/>
        </w:rPr>
        <w:t>Criteria:</w:t>
      </w:r>
    </w:p>
    <w:p w:rsidR="00D925EB" w:rsidRPr="003C1475" w:rsidRDefault="00D925EB">
      <w:pPr>
        <w:pStyle w:val="Style-2"/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>Each application will be judged on these key factors:</w:t>
      </w:r>
    </w:p>
    <w:p w:rsidR="00D925EB" w:rsidRPr="003C1475" w:rsidRDefault="00D925EB">
      <w:pPr>
        <w:pStyle w:val="Style-2"/>
        <w:contextualSpacing/>
        <w:rPr>
          <w:color w:val="000000"/>
          <w:sz w:val="24"/>
          <w:szCs w:val="24"/>
        </w:rPr>
      </w:pPr>
    </w:p>
    <w:p w:rsidR="00D925EB" w:rsidRPr="003C1475" w:rsidRDefault="00D925EB">
      <w:pPr>
        <w:pStyle w:val="ListStyle"/>
        <w:numPr>
          <w:ilvl w:val="0"/>
          <w:numId w:val="2"/>
        </w:numPr>
        <w:tabs>
          <w:tab w:val="num" w:pos="795"/>
        </w:tabs>
        <w:ind w:hanging="360"/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>How well the library program supports the mission of school library information and technology programs;</w:t>
      </w:r>
    </w:p>
    <w:p w:rsidR="00D925EB" w:rsidRPr="003C1475" w:rsidRDefault="00D925EB">
      <w:pPr>
        <w:pStyle w:val="Style-4"/>
        <w:ind w:left="795"/>
        <w:contextualSpacing/>
        <w:rPr>
          <w:color w:val="000000"/>
          <w:sz w:val="24"/>
          <w:szCs w:val="24"/>
        </w:rPr>
      </w:pPr>
    </w:p>
    <w:p w:rsidR="00D925EB" w:rsidRPr="003C1475" w:rsidRDefault="00D925EB">
      <w:pPr>
        <w:pStyle w:val="ListStyle"/>
        <w:numPr>
          <w:ilvl w:val="0"/>
          <w:numId w:val="2"/>
        </w:numPr>
        <w:tabs>
          <w:tab w:val="num" w:pos="720"/>
        </w:tabs>
        <w:ind w:left="720" w:hanging="360"/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 xml:space="preserve">Use of the </w:t>
      </w:r>
      <w:r w:rsidRPr="003C1475">
        <w:rPr>
          <w:i/>
          <w:iCs/>
          <w:color w:val="000000"/>
          <w:sz w:val="24"/>
          <w:szCs w:val="24"/>
        </w:rPr>
        <w:t xml:space="preserve">Montana Standards for Information Literacy/Library Media </w:t>
      </w:r>
      <w:r w:rsidRPr="003C1475">
        <w:rPr>
          <w:color w:val="000000"/>
          <w:sz w:val="24"/>
          <w:szCs w:val="24"/>
        </w:rPr>
        <w:t>and national information literacy standards (American Association of School Librarians,</w:t>
      </w:r>
      <w:r w:rsidR="00563CEE">
        <w:rPr>
          <w:color w:val="000000"/>
          <w:sz w:val="24"/>
          <w:szCs w:val="24"/>
        </w:rPr>
        <w:t xml:space="preserve"> </w:t>
      </w:r>
      <w:r w:rsidRPr="003C1475">
        <w:rPr>
          <w:color w:val="000000"/>
          <w:sz w:val="24"/>
          <w:szCs w:val="24"/>
        </w:rPr>
        <w:t>1998) incorporated into the applicant’s library program;</w:t>
      </w:r>
    </w:p>
    <w:p w:rsidR="00D925EB" w:rsidRPr="003C1475" w:rsidRDefault="00D925EB">
      <w:pPr>
        <w:pStyle w:val="Style-2"/>
        <w:contextualSpacing/>
        <w:rPr>
          <w:color w:val="000000"/>
          <w:sz w:val="24"/>
          <w:szCs w:val="24"/>
        </w:rPr>
      </w:pPr>
    </w:p>
    <w:p w:rsidR="00D925EB" w:rsidRPr="003C1475" w:rsidRDefault="00D925EB">
      <w:pPr>
        <w:pStyle w:val="ListStyle"/>
        <w:numPr>
          <w:ilvl w:val="0"/>
          <w:numId w:val="3"/>
        </w:numPr>
        <w:tabs>
          <w:tab w:val="num" w:pos="795"/>
        </w:tabs>
        <w:ind w:hanging="360"/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>Use of technology through the district or library website to expand the reach of library services (see</w:t>
      </w:r>
    </w:p>
    <w:p w:rsidR="00D925EB" w:rsidRPr="003C1475" w:rsidRDefault="00D925EB">
      <w:pPr>
        <w:pStyle w:val="Style-5"/>
        <w:ind w:firstLine="720"/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 xml:space="preserve">NETS for Teachers: </w:t>
      </w:r>
      <w:hyperlink r:id="rId5" w:history="1">
        <w:r w:rsidRPr="003C1475">
          <w:rPr>
            <w:color w:val="000099"/>
            <w:sz w:val="24"/>
            <w:szCs w:val="24"/>
            <w:u w:val="single"/>
          </w:rPr>
          <w:t>http</w:t>
        </w:r>
      </w:hyperlink>
      <w:hyperlink r:id="rId6" w:history="1">
        <w:r w:rsidRPr="003C1475">
          <w:rPr>
            <w:color w:val="000099"/>
            <w:sz w:val="24"/>
            <w:szCs w:val="24"/>
            <w:u w:val="single"/>
          </w:rPr>
          <w:t>://</w:t>
        </w:r>
      </w:hyperlink>
      <w:hyperlink r:id="rId7" w:history="1">
        <w:r w:rsidRPr="003C1475">
          <w:rPr>
            <w:color w:val="000099"/>
            <w:sz w:val="24"/>
            <w:szCs w:val="24"/>
            <w:u w:val="single"/>
          </w:rPr>
          <w:t>cnets</w:t>
        </w:r>
      </w:hyperlink>
      <w:hyperlink r:id="rId8" w:history="1">
        <w:r w:rsidRPr="003C1475">
          <w:rPr>
            <w:color w:val="000099"/>
            <w:sz w:val="24"/>
            <w:szCs w:val="24"/>
            <w:u w:val="single"/>
          </w:rPr>
          <w:t>.</w:t>
        </w:r>
      </w:hyperlink>
      <w:hyperlink r:id="rId9" w:history="1">
        <w:r w:rsidRPr="003C1475">
          <w:rPr>
            <w:color w:val="000099"/>
            <w:sz w:val="24"/>
            <w:szCs w:val="24"/>
            <w:u w:val="single"/>
          </w:rPr>
          <w:t>iste</w:t>
        </w:r>
      </w:hyperlink>
      <w:hyperlink r:id="rId10" w:history="1">
        <w:r w:rsidRPr="003C1475">
          <w:rPr>
            <w:color w:val="000099"/>
            <w:sz w:val="24"/>
            <w:szCs w:val="24"/>
            <w:u w:val="single"/>
          </w:rPr>
          <w:t>.</w:t>
        </w:r>
      </w:hyperlink>
      <w:hyperlink r:id="rId11" w:history="1">
        <w:r w:rsidRPr="003C1475">
          <w:rPr>
            <w:color w:val="000099"/>
            <w:sz w:val="24"/>
            <w:szCs w:val="24"/>
            <w:u w:val="single"/>
          </w:rPr>
          <w:t>org</w:t>
        </w:r>
      </w:hyperlink>
      <w:hyperlink r:id="rId12" w:history="1">
        <w:r w:rsidRPr="003C1475">
          <w:rPr>
            <w:color w:val="000099"/>
            <w:sz w:val="24"/>
            <w:szCs w:val="24"/>
            <w:u w:val="single"/>
          </w:rPr>
          <w:t>/</w:t>
        </w:r>
      </w:hyperlink>
      <w:hyperlink r:id="rId13" w:history="1">
        <w:r w:rsidRPr="003C1475">
          <w:rPr>
            <w:color w:val="000099"/>
            <w:sz w:val="24"/>
            <w:szCs w:val="24"/>
            <w:u w:val="single"/>
          </w:rPr>
          <w:t>currstands</w:t>
        </w:r>
      </w:hyperlink>
      <w:hyperlink r:id="rId14" w:history="1">
        <w:r w:rsidRPr="003C1475">
          <w:rPr>
            <w:color w:val="000099"/>
            <w:sz w:val="24"/>
            <w:szCs w:val="24"/>
            <w:u w:val="single"/>
          </w:rPr>
          <w:t>);</w:t>
        </w:r>
      </w:hyperlink>
    </w:p>
    <w:p w:rsidR="00D925EB" w:rsidRPr="003C1475" w:rsidRDefault="00D925EB">
      <w:pPr>
        <w:pStyle w:val="Style-5"/>
        <w:ind w:firstLine="720"/>
        <w:contextualSpacing/>
        <w:rPr>
          <w:color w:val="000000"/>
          <w:sz w:val="24"/>
          <w:szCs w:val="24"/>
        </w:rPr>
      </w:pPr>
    </w:p>
    <w:p w:rsidR="00D925EB" w:rsidRPr="003C1475" w:rsidRDefault="00D925EB">
      <w:pPr>
        <w:pStyle w:val="ListStyle"/>
        <w:numPr>
          <w:ilvl w:val="0"/>
          <w:numId w:val="4"/>
        </w:numPr>
        <w:tabs>
          <w:tab w:val="num" w:pos="795"/>
        </w:tabs>
        <w:ind w:hanging="360"/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>Commitment to educate colleagues about your school or district’s library programs and services</w:t>
      </w:r>
    </w:p>
    <w:p w:rsidR="00D925EB" w:rsidRPr="003C1475" w:rsidRDefault="00D925EB">
      <w:pPr>
        <w:pStyle w:val="Style-2"/>
        <w:contextualSpacing/>
        <w:rPr>
          <w:color w:val="000000"/>
          <w:sz w:val="24"/>
          <w:szCs w:val="24"/>
        </w:rPr>
      </w:pPr>
    </w:p>
    <w:p w:rsidR="00D925EB" w:rsidRPr="003C1475" w:rsidRDefault="00D925EB">
      <w:pPr>
        <w:pStyle w:val="Style-2"/>
        <w:contextualSpacing/>
        <w:rPr>
          <w:b/>
          <w:bCs/>
          <w:color w:val="000000"/>
          <w:sz w:val="24"/>
          <w:szCs w:val="24"/>
        </w:rPr>
      </w:pPr>
      <w:r w:rsidRPr="003C1475">
        <w:rPr>
          <w:b/>
          <w:bCs/>
          <w:color w:val="000000"/>
          <w:sz w:val="24"/>
          <w:szCs w:val="24"/>
        </w:rPr>
        <w:t>Award Process:</w:t>
      </w:r>
    </w:p>
    <w:p w:rsidR="00D925EB" w:rsidRPr="003C1475" w:rsidRDefault="00D925EB">
      <w:pPr>
        <w:pStyle w:val="ListStyle"/>
        <w:numPr>
          <w:ilvl w:val="0"/>
          <w:numId w:val="4"/>
        </w:numPr>
        <w:tabs>
          <w:tab w:val="num" w:pos="795"/>
        </w:tabs>
        <w:ind w:hanging="360"/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>Award presented to one program at the annual MLA conference in April</w:t>
      </w:r>
    </w:p>
    <w:p w:rsidR="00D925EB" w:rsidRPr="003C1475" w:rsidRDefault="00D925EB">
      <w:pPr>
        <w:pStyle w:val="ListStyle"/>
        <w:numPr>
          <w:ilvl w:val="0"/>
          <w:numId w:val="4"/>
        </w:numPr>
        <w:tabs>
          <w:tab w:val="num" w:pos="795"/>
        </w:tabs>
        <w:ind w:hanging="360"/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>Press release to the local newspaper;</w:t>
      </w:r>
    </w:p>
    <w:p w:rsidR="00D925EB" w:rsidRPr="003C1475" w:rsidRDefault="00D925EB">
      <w:pPr>
        <w:pStyle w:val="ListStyle"/>
        <w:numPr>
          <w:ilvl w:val="0"/>
          <w:numId w:val="4"/>
        </w:numPr>
        <w:tabs>
          <w:tab w:val="num" w:pos="795"/>
        </w:tabs>
        <w:ind w:hanging="360"/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 xml:space="preserve">Featured story in </w:t>
      </w:r>
      <w:r w:rsidRPr="003C1475">
        <w:rPr>
          <w:color w:val="000000"/>
          <w:sz w:val="24"/>
          <w:szCs w:val="24"/>
          <w:u w:val="single"/>
        </w:rPr>
        <w:t>Focus</w:t>
      </w:r>
      <w:r w:rsidRPr="003C1475">
        <w:rPr>
          <w:color w:val="000000"/>
          <w:sz w:val="24"/>
          <w:szCs w:val="24"/>
        </w:rPr>
        <w:t>, the Montana Library Association Newsletter;</w:t>
      </w:r>
    </w:p>
    <w:p w:rsidR="00D925EB" w:rsidRPr="003C1475" w:rsidRDefault="00D925EB" w:rsidP="00923237">
      <w:pPr>
        <w:pStyle w:val="ListStyle"/>
        <w:numPr>
          <w:ilvl w:val="0"/>
          <w:numId w:val="4"/>
        </w:numPr>
        <w:tabs>
          <w:tab w:val="num" w:pos="795"/>
        </w:tabs>
        <w:ind w:hanging="360"/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>Cash award of $500, provided by Follett Library Resources to be used for library development expenditures</w:t>
      </w:r>
    </w:p>
    <w:p w:rsidR="00D925EB" w:rsidRDefault="00D925EB">
      <w:pPr>
        <w:pStyle w:val="Style-2"/>
        <w:contextualSpacing/>
        <w:rPr>
          <w:color w:val="000000"/>
          <w:sz w:val="36"/>
          <w:szCs w:val="36"/>
        </w:rPr>
      </w:pPr>
    </w:p>
    <w:p w:rsidR="00D925EB" w:rsidRPr="003C1475" w:rsidRDefault="00D925EB">
      <w:pPr>
        <w:pStyle w:val="Style-2"/>
        <w:contextualSpacing/>
        <w:rPr>
          <w:b/>
          <w:bCs/>
          <w:color w:val="000000"/>
          <w:sz w:val="24"/>
          <w:szCs w:val="24"/>
        </w:rPr>
      </w:pPr>
      <w:r w:rsidRPr="003C1475">
        <w:rPr>
          <w:b/>
          <w:bCs/>
          <w:color w:val="000000"/>
          <w:sz w:val="24"/>
          <w:szCs w:val="24"/>
        </w:rPr>
        <w:t xml:space="preserve">Application Deadline: </w:t>
      </w:r>
    </w:p>
    <w:p w:rsidR="00D925EB" w:rsidRPr="003C1475" w:rsidRDefault="00D925EB">
      <w:pPr>
        <w:pStyle w:val="Style-2"/>
        <w:contextualSpacing/>
        <w:rPr>
          <w:b/>
          <w:bCs/>
          <w:color w:val="000000"/>
          <w:sz w:val="24"/>
          <w:szCs w:val="24"/>
        </w:rPr>
      </w:pPr>
    </w:p>
    <w:p w:rsidR="00D925EB" w:rsidRPr="003C1475" w:rsidRDefault="00D925EB">
      <w:pPr>
        <w:pStyle w:val="Style-2"/>
        <w:contextualSpacing/>
        <w:rPr>
          <w:b/>
          <w:bCs/>
          <w:color w:val="000000"/>
          <w:sz w:val="24"/>
          <w:szCs w:val="24"/>
        </w:rPr>
      </w:pPr>
      <w:r w:rsidRPr="003C1475">
        <w:rPr>
          <w:b/>
          <w:bCs/>
          <w:color w:val="000000"/>
          <w:sz w:val="24"/>
          <w:szCs w:val="24"/>
        </w:rPr>
        <w:t>Eligibility Requirements:</w:t>
      </w:r>
    </w:p>
    <w:p w:rsidR="00D925EB" w:rsidRPr="003C1475" w:rsidRDefault="00D925EB">
      <w:pPr>
        <w:pStyle w:val="Style-2"/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>• A school district or single school within a district may apply;</w:t>
      </w:r>
    </w:p>
    <w:p w:rsidR="00D925EB" w:rsidRPr="003C1475" w:rsidRDefault="00D925EB">
      <w:pPr>
        <w:pStyle w:val="Style-2"/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>• Public, charter or private schools may apply;</w:t>
      </w:r>
    </w:p>
    <w:p w:rsidR="00D925EB" w:rsidRPr="003C1475" w:rsidRDefault="00D925EB">
      <w:pPr>
        <w:pStyle w:val="Style-2"/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>• Any school level from primary through high school;</w:t>
      </w:r>
    </w:p>
    <w:p w:rsidR="00D925EB" w:rsidRPr="003C1475" w:rsidRDefault="00D925EB">
      <w:pPr>
        <w:pStyle w:val="Style-2"/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>• Applicant may or may not be a current member of Montana Library Association.</w:t>
      </w:r>
    </w:p>
    <w:p w:rsidR="00D925EB" w:rsidRPr="003C1475" w:rsidRDefault="00D925EB">
      <w:pPr>
        <w:pStyle w:val="Style-2"/>
        <w:contextualSpacing/>
        <w:rPr>
          <w:color w:val="000000"/>
          <w:sz w:val="24"/>
          <w:szCs w:val="24"/>
        </w:rPr>
      </w:pPr>
    </w:p>
    <w:p w:rsidR="00D925EB" w:rsidRPr="003C1475" w:rsidRDefault="00D925EB">
      <w:pPr>
        <w:pStyle w:val="Style-2"/>
        <w:contextualSpacing/>
        <w:rPr>
          <w:b/>
          <w:bCs/>
          <w:color w:val="000000"/>
          <w:sz w:val="24"/>
          <w:szCs w:val="24"/>
        </w:rPr>
      </w:pPr>
      <w:r w:rsidRPr="003C1475">
        <w:rPr>
          <w:b/>
          <w:bCs/>
          <w:color w:val="000000"/>
          <w:sz w:val="24"/>
          <w:szCs w:val="24"/>
        </w:rPr>
        <w:t>Rules:</w:t>
      </w:r>
    </w:p>
    <w:p w:rsidR="00D925EB" w:rsidRPr="003C1475" w:rsidRDefault="00D925EB">
      <w:pPr>
        <w:pStyle w:val="Style-2"/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>1. Anyone may nominate a school library program: principal, superintendent, curriculum</w:t>
      </w:r>
    </w:p>
    <w:p w:rsidR="00D925EB" w:rsidRPr="003C1475" w:rsidRDefault="00D925EB">
      <w:pPr>
        <w:pStyle w:val="Style-2"/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 xml:space="preserve">    director, teacher, library staff, or library administration.</w:t>
      </w:r>
    </w:p>
    <w:p w:rsidR="00D925EB" w:rsidRPr="003C1475" w:rsidRDefault="00D925EB">
      <w:pPr>
        <w:pStyle w:val="Style-2"/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 xml:space="preserve">2. All nominations must be </w:t>
      </w:r>
      <w:r w:rsidR="00953CDC" w:rsidRPr="003C1475">
        <w:rPr>
          <w:color w:val="000000"/>
          <w:sz w:val="24"/>
          <w:szCs w:val="24"/>
        </w:rPr>
        <w:t xml:space="preserve">emailed or </w:t>
      </w:r>
      <w:r w:rsidRPr="003C1475">
        <w:rPr>
          <w:color w:val="000000"/>
          <w:sz w:val="24"/>
          <w:szCs w:val="24"/>
        </w:rPr>
        <w:t xml:space="preserve">postmarked by </w:t>
      </w:r>
      <w:r w:rsidR="005A0EB0">
        <w:rPr>
          <w:color w:val="000000"/>
          <w:sz w:val="24"/>
          <w:szCs w:val="24"/>
        </w:rPr>
        <w:t>January 21, 20</w:t>
      </w:r>
      <w:r w:rsidR="008830F6">
        <w:rPr>
          <w:color w:val="000000"/>
          <w:sz w:val="24"/>
          <w:szCs w:val="24"/>
        </w:rPr>
        <w:t>22</w:t>
      </w:r>
      <w:r w:rsidR="00953CDC" w:rsidRPr="003C1475">
        <w:rPr>
          <w:color w:val="000000"/>
          <w:sz w:val="24"/>
          <w:szCs w:val="24"/>
        </w:rPr>
        <w:t>.</w:t>
      </w:r>
    </w:p>
    <w:p w:rsidR="00D925EB" w:rsidRPr="003C1475" w:rsidRDefault="00D925EB">
      <w:pPr>
        <w:pStyle w:val="Style-2"/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>3. The MLA Awards Committee will select the recipient.</w:t>
      </w:r>
    </w:p>
    <w:p w:rsidR="00D925EB" w:rsidRPr="003C1475" w:rsidRDefault="00D925EB">
      <w:pPr>
        <w:pStyle w:val="Style-2"/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>4. Verification of any materials submitted may be requested by the MLA Awards Committee.</w:t>
      </w:r>
    </w:p>
    <w:p w:rsidR="00D925EB" w:rsidRPr="003C1475" w:rsidRDefault="00D925EB">
      <w:pPr>
        <w:pStyle w:val="Style-2"/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>5. Include:</w:t>
      </w:r>
    </w:p>
    <w:p w:rsidR="00D925EB" w:rsidRPr="003C1475" w:rsidRDefault="00D925EB">
      <w:pPr>
        <w:pStyle w:val="Style-2"/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 xml:space="preserve">    • Completed Application Form, including Profile;</w:t>
      </w:r>
    </w:p>
    <w:p w:rsidR="00D925EB" w:rsidRPr="003C1475" w:rsidRDefault="00D925EB">
      <w:pPr>
        <w:pStyle w:val="Style-2"/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 xml:space="preserve">    • Signed and completed Library Media Program check-off page.</w:t>
      </w:r>
      <w:bookmarkStart w:id="0" w:name="_GoBack"/>
      <w:bookmarkEnd w:id="0"/>
    </w:p>
    <w:p w:rsidR="00D925EB" w:rsidRPr="003C1475" w:rsidRDefault="00D925EB">
      <w:pPr>
        <w:pStyle w:val="Style-2"/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>6. Include only the materials requested in the application.</w:t>
      </w:r>
    </w:p>
    <w:p w:rsidR="00D925EB" w:rsidRPr="003C1475" w:rsidRDefault="00D925EB">
      <w:pPr>
        <w:pStyle w:val="Style-2"/>
        <w:contextualSpacing/>
        <w:rPr>
          <w:color w:val="000000"/>
          <w:sz w:val="24"/>
          <w:szCs w:val="24"/>
        </w:rPr>
      </w:pPr>
      <w:r w:rsidRPr="003C1475">
        <w:rPr>
          <w:color w:val="000000"/>
          <w:sz w:val="24"/>
          <w:szCs w:val="24"/>
        </w:rPr>
        <w:t xml:space="preserve">7. Mail </w:t>
      </w:r>
      <w:r w:rsidR="00953CDC" w:rsidRPr="003C1475">
        <w:rPr>
          <w:color w:val="000000"/>
          <w:sz w:val="24"/>
          <w:szCs w:val="24"/>
        </w:rPr>
        <w:t xml:space="preserve">or email </w:t>
      </w:r>
      <w:r w:rsidRPr="003C1475">
        <w:rPr>
          <w:color w:val="000000"/>
          <w:sz w:val="24"/>
          <w:szCs w:val="24"/>
        </w:rPr>
        <w:t>materials</w:t>
      </w:r>
      <w:r w:rsidR="000264D8">
        <w:rPr>
          <w:color w:val="000000"/>
          <w:sz w:val="24"/>
          <w:szCs w:val="24"/>
        </w:rPr>
        <w:t xml:space="preserve"> by due date January 20</w:t>
      </w:r>
      <w:r w:rsidR="00953CDC" w:rsidRPr="003C1475">
        <w:rPr>
          <w:color w:val="000000"/>
          <w:sz w:val="24"/>
          <w:szCs w:val="24"/>
        </w:rPr>
        <w:t>,</w:t>
      </w:r>
      <w:r w:rsidR="000264D8">
        <w:rPr>
          <w:color w:val="000000"/>
          <w:sz w:val="24"/>
          <w:szCs w:val="24"/>
        </w:rPr>
        <w:t xml:space="preserve"> 2020</w:t>
      </w:r>
      <w:r w:rsidRPr="003C1475">
        <w:rPr>
          <w:color w:val="000000"/>
          <w:sz w:val="24"/>
          <w:szCs w:val="24"/>
        </w:rPr>
        <w:t xml:space="preserve"> to:</w:t>
      </w:r>
    </w:p>
    <w:p w:rsidR="00D925EB" w:rsidRDefault="00D925EB">
      <w:pPr>
        <w:pStyle w:val="Style-2"/>
        <w:contextualSpacing/>
        <w:rPr>
          <w:color w:val="000000"/>
          <w:sz w:val="22"/>
          <w:szCs w:val="22"/>
        </w:rPr>
      </w:pPr>
    </w:p>
    <w:p w:rsidR="00A427A1" w:rsidRDefault="00D925EB" w:rsidP="005A0EB0">
      <w:pPr>
        <w:pStyle w:val="Style-2"/>
        <w:contextualSpacing/>
        <w:rPr>
          <w:rFonts w:ascii="Arial" w:eastAsia="Arial" w:hAnsi="Arial" w:cs="Arial"/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ab/>
      </w:r>
      <w:r w:rsidR="005A0EB0">
        <w:rPr>
          <w:rFonts w:ascii="Arial" w:eastAsia="Arial" w:hAnsi="Arial" w:cs="Arial"/>
          <w:color w:val="000000"/>
          <w:sz w:val="26"/>
          <w:szCs w:val="26"/>
        </w:rPr>
        <w:t>Carly Delsigne</w:t>
      </w:r>
    </w:p>
    <w:p w:rsidR="005A0EB0" w:rsidRDefault="005A0EB0" w:rsidP="005A0EB0">
      <w:pPr>
        <w:pStyle w:val="Style-2"/>
        <w:contextualSpacing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ab/>
      </w:r>
      <w:r w:rsidRPr="005A0EB0">
        <w:rPr>
          <w:rFonts w:ascii="Arial" w:eastAsia="Arial" w:hAnsi="Arial" w:cs="Arial"/>
          <w:color w:val="000000"/>
          <w:sz w:val="26"/>
          <w:szCs w:val="26"/>
        </w:rPr>
        <w:t>northjeffersoncountylibraries@gmail.com</w:t>
      </w:r>
    </w:p>
    <w:p w:rsidR="00A427A1" w:rsidRDefault="00A427A1" w:rsidP="00A427A1">
      <w:pPr>
        <w:pStyle w:val="Style-5"/>
        <w:ind w:firstLine="720"/>
        <w:contextualSpacing/>
        <w:rPr>
          <w:color w:val="000000"/>
          <w:sz w:val="22"/>
          <w:szCs w:val="22"/>
        </w:rPr>
      </w:pPr>
    </w:p>
    <w:p w:rsidR="00D925EB" w:rsidRDefault="00D925EB">
      <w:pPr>
        <w:pStyle w:val="Style-2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Application form nomination submitted by:</w:t>
      </w:r>
    </w:p>
    <w:p w:rsidR="00D925EB" w:rsidRDefault="00D925EB">
      <w:pPr>
        <w:pStyle w:val="Style-2"/>
        <w:pBdr>
          <w:bottom w:val="single" w:sz="12" w:space="0" w:color="808080"/>
        </w:pBdr>
        <w:contextualSpacing/>
        <w:rPr>
          <w:color w:val="000000"/>
          <w:sz w:val="24"/>
          <w:szCs w:val="24"/>
        </w:rPr>
      </w:pPr>
    </w:p>
    <w:p w:rsidR="00D925EB" w:rsidRDefault="00D925EB">
      <w:pPr>
        <w:pStyle w:val="Style-2"/>
        <w:pBdr>
          <w:bottom w:val="single" w:sz="12" w:space="0" w:color="808080"/>
        </w:pBdr>
        <w:contextualSpacing/>
        <w:rPr>
          <w:color w:val="000000"/>
          <w:sz w:val="24"/>
          <w:szCs w:val="24"/>
        </w:rPr>
      </w:pPr>
    </w:p>
    <w:p w:rsidR="00A427A1" w:rsidRDefault="00A427A1">
      <w:pPr>
        <w:pStyle w:val="Style-2"/>
        <w:pBdr>
          <w:bottom w:val="none" w:sz="0" w:space="0" w:color="808080"/>
        </w:pBdr>
        <w:contextualSpacing/>
        <w:rPr>
          <w:color w:val="000000"/>
          <w:sz w:val="24"/>
          <w:szCs w:val="24"/>
        </w:rPr>
      </w:pPr>
    </w:p>
    <w:p w:rsidR="00D925EB" w:rsidRDefault="00D925EB" w:rsidP="00A427A1">
      <w:pPr>
        <w:pStyle w:val="Style-2"/>
        <w:pBdr>
          <w:bottom w:val="none" w:sz="0" w:space="0" w:color="808080"/>
        </w:pBdr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Position__________________________________________</w:t>
      </w:r>
    </w:p>
    <w:p w:rsidR="00D925EB" w:rsidRDefault="00D925EB">
      <w:pPr>
        <w:pStyle w:val="Style-2"/>
        <w:pBdr>
          <w:bottom w:val="none" w:sz="0" w:space="0" w:color="808080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 phone_______________________________</w:t>
      </w:r>
    </w:p>
    <w:p w:rsidR="00D925EB" w:rsidRDefault="00D925EB">
      <w:pPr>
        <w:pStyle w:val="Style-2"/>
        <w:pBdr>
          <w:bottom w:val="none" w:sz="0" w:space="0" w:color="808080"/>
        </w:pBdr>
        <w:contextualSpacing/>
        <w:rPr>
          <w:color w:val="000000"/>
          <w:sz w:val="24"/>
          <w:szCs w:val="24"/>
        </w:rPr>
      </w:pPr>
    </w:p>
    <w:p w:rsidR="00D925EB" w:rsidRDefault="00D925EB">
      <w:pPr>
        <w:pStyle w:val="Style-2"/>
        <w:pBdr>
          <w:bottom w:val="none" w:sz="0" w:space="0" w:color="808080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Nominated district and name of school____________________________________________________</w:t>
      </w:r>
    </w:p>
    <w:p w:rsidR="00D925EB" w:rsidRDefault="00D925EB">
      <w:pPr>
        <w:pStyle w:val="Style-2"/>
        <w:pBdr>
          <w:bottom w:val="single" w:sz="12" w:space="0" w:color="808080"/>
        </w:pBdr>
        <w:contextualSpacing/>
        <w:rPr>
          <w:color w:val="000000"/>
          <w:sz w:val="24"/>
          <w:szCs w:val="24"/>
        </w:rPr>
      </w:pPr>
    </w:p>
    <w:p w:rsidR="00D925EB" w:rsidRDefault="00D925EB">
      <w:pPr>
        <w:pStyle w:val="Style-2"/>
        <w:pBdr>
          <w:bottom w:val="single" w:sz="12" w:space="0" w:color="808080"/>
        </w:pBdr>
        <w:contextualSpacing/>
        <w:rPr>
          <w:color w:val="000000"/>
          <w:sz w:val="24"/>
          <w:szCs w:val="24"/>
        </w:rPr>
      </w:pPr>
    </w:p>
    <w:p w:rsidR="003C1475" w:rsidRDefault="003C1475" w:rsidP="00A427A1">
      <w:pPr>
        <w:pStyle w:val="Style-2"/>
        <w:pBdr>
          <w:bottom w:val="none" w:sz="0" w:space="0" w:color="808080"/>
        </w:pBdr>
        <w:spacing w:line="360" w:lineRule="auto"/>
        <w:contextualSpacing/>
        <w:rPr>
          <w:color w:val="000000"/>
          <w:sz w:val="24"/>
          <w:szCs w:val="24"/>
        </w:rPr>
      </w:pPr>
    </w:p>
    <w:p w:rsidR="00D925EB" w:rsidRDefault="00D925EB" w:rsidP="00A427A1">
      <w:pPr>
        <w:pStyle w:val="Style-2"/>
        <w:pBdr>
          <w:bottom w:val="none" w:sz="0" w:space="0" w:color="808080"/>
        </w:pBdr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Grade level(s)________________________Enrollment__</w:t>
      </w:r>
      <w:r w:rsidR="00923237">
        <w:rPr>
          <w:color w:val="000000"/>
          <w:sz w:val="24"/>
          <w:szCs w:val="24"/>
        </w:rPr>
        <w:t>__________________</w:t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</w:r>
      <w:r w:rsidR="00923237">
        <w:rPr>
          <w:color w:val="000000"/>
          <w:sz w:val="24"/>
          <w:szCs w:val="24"/>
        </w:rPr>
        <w:softHyphen/>
        <w:t>______</w:t>
      </w:r>
    </w:p>
    <w:p w:rsidR="00D925EB" w:rsidRDefault="00D925EB">
      <w:pPr>
        <w:pStyle w:val="Style-2"/>
        <w:pBdr>
          <w:bottom w:val="none" w:sz="0" w:space="0" w:color="808080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School address__________________________________________________________________</w:t>
      </w:r>
    </w:p>
    <w:p w:rsidR="00A427A1" w:rsidRDefault="00A427A1">
      <w:pPr>
        <w:pStyle w:val="Style-2"/>
        <w:pBdr>
          <w:bottom w:val="none" w:sz="0" w:space="0" w:color="808080"/>
        </w:pBdr>
        <w:contextualSpacing/>
        <w:rPr>
          <w:color w:val="000000"/>
          <w:sz w:val="24"/>
          <w:szCs w:val="24"/>
        </w:rPr>
      </w:pPr>
    </w:p>
    <w:p w:rsidR="00D925EB" w:rsidRDefault="00D925EB" w:rsidP="00A427A1">
      <w:pPr>
        <w:pStyle w:val="Style-2"/>
        <w:pBdr>
          <w:bottom w:val="none" w:sz="0" w:space="0" w:color="808080"/>
        </w:pBdr>
        <w:spacing w:line="36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School phone_____________________________________</w:t>
      </w:r>
    </w:p>
    <w:p w:rsidR="00D925EB" w:rsidRDefault="00D925EB">
      <w:pPr>
        <w:pStyle w:val="Style-2"/>
        <w:pBdr>
          <w:bottom w:val="none" w:sz="0" w:space="0" w:color="808080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School fax________________________________</w:t>
      </w:r>
    </w:p>
    <w:p w:rsidR="00D925EB" w:rsidRDefault="00D925EB">
      <w:pPr>
        <w:pStyle w:val="Style-2"/>
        <w:pBdr>
          <w:bottom w:val="none" w:sz="0" w:space="0" w:color="808080"/>
        </w:pBdr>
        <w:contextualSpacing/>
        <w:rPr>
          <w:color w:val="000000"/>
          <w:sz w:val="24"/>
          <w:szCs w:val="24"/>
        </w:rPr>
      </w:pPr>
    </w:p>
    <w:p w:rsidR="00D925EB" w:rsidRDefault="00D925EB">
      <w:pPr>
        <w:pStyle w:val="Style-2"/>
        <w:pBdr>
          <w:bottom w:val="none" w:sz="0" w:space="0" w:color="808080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School Teacher Librarian: ___________________________________________________________________</w:t>
      </w:r>
    </w:p>
    <w:p w:rsidR="00D925EB" w:rsidRDefault="00D925EB">
      <w:pPr>
        <w:pStyle w:val="Style-2"/>
        <w:pBdr>
          <w:bottom w:val="none" w:sz="0" w:space="0" w:color="808080"/>
        </w:pBdr>
        <w:contextualSpacing/>
        <w:rPr>
          <w:color w:val="000000"/>
          <w:sz w:val="24"/>
          <w:szCs w:val="24"/>
        </w:rPr>
      </w:pPr>
    </w:p>
    <w:p w:rsidR="00D925EB" w:rsidRDefault="00D925EB">
      <w:pPr>
        <w:pStyle w:val="Style-2"/>
        <w:pBdr>
          <w:bottom w:val="none" w:sz="0" w:space="0" w:color="808080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URL of school library website_______________________________________________________________</w:t>
      </w:r>
    </w:p>
    <w:p w:rsidR="00D925EB" w:rsidRDefault="00D925EB">
      <w:pPr>
        <w:pStyle w:val="Style-2"/>
        <w:pBdr>
          <w:bottom w:val="none" w:sz="0" w:space="0" w:color="808080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local newspaper______________________________________________________________</w:t>
      </w:r>
    </w:p>
    <w:p w:rsidR="00D925EB" w:rsidRDefault="00D925EB">
      <w:pPr>
        <w:pStyle w:val="Style-2"/>
        <w:pBdr>
          <w:bottom w:val="none" w:sz="0" w:space="0" w:color="808080"/>
        </w:pBdr>
        <w:contextualSpacing/>
        <w:rPr>
          <w:color w:val="000000"/>
          <w:sz w:val="24"/>
          <w:szCs w:val="24"/>
        </w:rPr>
      </w:pPr>
    </w:p>
    <w:p w:rsidR="00D925EB" w:rsidRDefault="00D925EB">
      <w:pPr>
        <w:pStyle w:val="Style-2"/>
        <w:pBdr>
          <w:bottom w:val="none" w:sz="0" w:space="0" w:color="808080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provide the following information on 8 ½ by 11 paper, </w:t>
      </w:r>
      <w:proofErr w:type="gramStart"/>
      <w:r>
        <w:rPr>
          <w:color w:val="000000"/>
          <w:sz w:val="24"/>
          <w:szCs w:val="24"/>
        </w:rPr>
        <w:t>1 inch</w:t>
      </w:r>
      <w:proofErr w:type="gramEnd"/>
      <w:r>
        <w:rPr>
          <w:color w:val="000000"/>
          <w:sz w:val="24"/>
          <w:szCs w:val="24"/>
        </w:rPr>
        <w:t xml:space="preserve"> margins, double spaced, 12 point font:</w:t>
      </w:r>
    </w:p>
    <w:p w:rsidR="00D925EB" w:rsidRDefault="00D925EB">
      <w:pPr>
        <w:pStyle w:val="ListStyle"/>
        <w:numPr>
          <w:ilvl w:val="0"/>
          <w:numId w:val="5"/>
        </w:numPr>
        <w:pBdr>
          <w:bottom w:val="none" w:sz="0" w:space="0" w:color="808080"/>
        </w:pBdr>
        <w:tabs>
          <w:tab w:val="num" w:pos="720"/>
        </w:tabs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the person(s), including their titles that are responsible for the success of this program.</w:t>
      </w:r>
    </w:p>
    <w:p w:rsidR="00D925EB" w:rsidRDefault="00D925EB">
      <w:pPr>
        <w:pStyle w:val="ListStyle"/>
        <w:numPr>
          <w:ilvl w:val="0"/>
          <w:numId w:val="5"/>
        </w:numPr>
        <w:pBdr>
          <w:bottom w:val="none" w:sz="0" w:space="0" w:color="808080"/>
        </w:pBdr>
        <w:tabs>
          <w:tab w:val="num" w:pos="720"/>
        </w:tabs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 the school population and the community served</w:t>
      </w:r>
    </w:p>
    <w:p w:rsidR="00D925EB" w:rsidRDefault="00D925EB">
      <w:pPr>
        <w:pStyle w:val="ListStyle"/>
        <w:numPr>
          <w:ilvl w:val="0"/>
          <w:numId w:val="5"/>
        </w:numPr>
        <w:pBdr>
          <w:bottom w:val="none" w:sz="0" w:space="0" w:color="808080"/>
        </w:pBdr>
        <w:tabs>
          <w:tab w:val="num" w:pos="720"/>
        </w:tabs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 components of the school or district’s library program that are particularly effective and/or innovative (limit to one page)</w:t>
      </w:r>
    </w:p>
    <w:p w:rsidR="00D925EB" w:rsidRDefault="00D925EB">
      <w:pPr>
        <w:pStyle w:val="ListStyle"/>
        <w:numPr>
          <w:ilvl w:val="0"/>
          <w:numId w:val="5"/>
        </w:numPr>
        <w:pBdr>
          <w:bottom w:val="none" w:sz="0" w:space="0" w:color="808080"/>
        </w:pBdr>
        <w:tabs>
          <w:tab w:val="num" w:pos="720"/>
        </w:tabs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One building or district administrator’s letter of recommendation for the library program (limit to one page)</w:t>
      </w:r>
    </w:p>
    <w:p w:rsidR="00D925EB" w:rsidRDefault="00D925EB">
      <w:pPr>
        <w:pStyle w:val="ListStyle"/>
        <w:numPr>
          <w:ilvl w:val="0"/>
          <w:numId w:val="5"/>
        </w:numPr>
        <w:pBdr>
          <w:bottom w:val="none" w:sz="0" w:space="0" w:color="808080"/>
        </w:pBdr>
        <w:tabs>
          <w:tab w:val="num" w:pos="720"/>
        </w:tabs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One teacher’s letter describing her/his collaboration with the teacher librarian (limit to one half page)</w:t>
      </w:r>
    </w:p>
    <w:p w:rsidR="00D925EB" w:rsidRDefault="00D925EB">
      <w:pPr>
        <w:pStyle w:val="Style-2"/>
        <w:pBdr>
          <w:bottom w:val="none" w:sz="0" w:space="0" w:color="808080"/>
        </w:pBdr>
        <w:contextualSpacing/>
        <w:rPr>
          <w:color w:val="000000"/>
          <w:sz w:val="24"/>
          <w:szCs w:val="24"/>
        </w:rPr>
      </w:pPr>
    </w:p>
    <w:p w:rsidR="00D925EB" w:rsidRDefault="00D925EB">
      <w:pPr>
        <w:pStyle w:val="Style-2"/>
        <w:pBdr>
          <w:bottom w:val="none" w:sz="0" w:space="0" w:color="808080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Teacher Librarian’s signature_______________________________________________________________</w:t>
      </w:r>
    </w:p>
    <w:p w:rsidR="00D925EB" w:rsidRDefault="00D925EB">
      <w:pPr>
        <w:pStyle w:val="Style-2"/>
        <w:pBdr>
          <w:bottom w:val="none" w:sz="0" w:space="0" w:color="808080"/>
        </w:pBdr>
        <w:contextualSpacing/>
        <w:rPr>
          <w:color w:val="000000"/>
          <w:sz w:val="24"/>
          <w:szCs w:val="24"/>
        </w:rPr>
      </w:pPr>
    </w:p>
    <w:p w:rsidR="00D925EB" w:rsidRDefault="00D925EB">
      <w:pPr>
        <w:pStyle w:val="Style-2"/>
        <w:pBdr>
          <w:bottom w:val="none" w:sz="0" w:space="0" w:color="808080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Principal’s signature_______________________________________________________________</w:t>
      </w:r>
    </w:p>
    <w:p w:rsidR="00D925EB" w:rsidRDefault="00D925EB">
      <w:pPr>
        <w:pStyle w:val="Style-2"/>
        <w:pBdr>
          <w:bottom w:val="none" w:sz="0" w:space="0" w:color="808080"/>
        </w:pBdr>
        <w:contextualSpacing/>
        <w:rPr>
          <w:color w:val="000000"/>
          <w:sz w:val="24"/>
          <w:szCs w:val="24"/>
        </w:rPr>
      </w:pPr>
    </w:p>
    <w:p w:rsidR="00D925EB" w:rsidRDefault="00D925EB">
      <w:pPr>
        <w:pStyle w:val="Style-2"/>
        <w:pBdr>
          <w:bottom w:val="none" w:sz="0" w:space="0" w:color="808080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Superintendent’s signature_______________________________________________________________</w:t>
      </w:r>
    </w:p>
    <w:sectPr w:rsidR="00D925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35A2F308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2683A56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D680ACA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35EF550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3FCC74C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5B46E0A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0A864A2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48481F4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E98635E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3ECC611C">
      <w:start w:val="1"/>
      <w:numFmt w:val="bullet"/>
      <w:lvlText w:val="●"/>
      <w:lvlJc w:val="left"/>
      <w:pPr>
        <w:tabs>
          <w:tab w:val="num" w:pos="0"/>
        </w:tabs>
        <w:ind w:left="795" w:hanging="43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6CEEC46">
      <w:start w:val="1"/>
      <w:numFmt w:val="bullet"/>
      <w:lvlText w:val="○"/>
      <w:lvlJc w:val="left"/>
      <w:pPr>
        <w:tabs>
          <w:tab w:val="num" w:pos="0"/>
        </w:tabs>
        <w:ind w:left="1515" w:hanging="43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798B788">
      <w:start w:val="1"/>
      <w:numFmt w:val="bullet"/>
      <w:lvlText w:val="■"/>
      <w:lvlJc w:val="right"/>
      <w:pPr>
        <w:tabs>
          <w:tab w:val="num" w:pos="0"/>
        </w:tabs>
        <w:ind w:left="2235" w:hanging="25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4827688">
      <w:start w:val="1"/>
      <w:numFmt w:val="bullet"/>
      <w:lvlText w:val="●"/>
      <w:lvlJc w:val="left"/>
      <w:pPr>
        <w:tabs>
          <w:tab w:val="num" w:pos="0"/>
        </w:tabs>
        <w:ind w:left="2955" w:hanging="43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A3267FA">
      <w:start w:val="1"/>
      <w:numFmt w:val="bullet"/>
      <w:lvlText w:val="○"/>
      <w:lvlJc w:val="left"/>
      <w:pPr>
        <w:tabs>
          <w:tab w:val="num" w:pos="0"/>
        </w:tabs>
        <w:ind w:left="3675" w:hanging="43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3620182">
      <w:start w:val="1"/>
      <w:numFmt w:val="bullet"/>
      <w:lvlText w:val="■"/>
      <w:lvlJc w:val="right"/>
      <w:pPr>
        <w:tabs>
          <w:tab w:val="num" w:pos="0"/>
        </w:tabs>
        <w:ind w:left="4395" w:hanging="25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FD0EAE0">
      <w:start w:val="1"/>
      <w:numFmt w:val="bullet"/>
      <w:lvlText w:val="●"/>
      <w:lvlJc w:val="left"/>
      <w:pPr>
        <w:tabs>
          <w:tab w:val="num" w:pos="0"/>
        </w:tabs>
        <w:ind w:left="5115" w:hanging="43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2C3CA8">
      <w:start w:val="1"/>
      <w:numFmt w:val="bullet"/>
      <w:lvlText w:val="○"/>
      <w:lvlJc w:val="left"/>
      <w:pPr>
        <w:tabs>
          <w:tab w:val="num" w:pos="0"/>
        </w:tabs>
        <w:ind w:left="5835" w:hanging="43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85C9BDE">
      <w:start w:val="1"/>
      <w:numFmt w:val="bullet"/>
      <w:lvlText w:val="■"/>
      <w:lvlJc w:val="right"/>
      <w:pPr>
        <w:tabs>
          <w:tab w:val="num" w:pos="0"/>
        </w:tabs>
        <w:ind w:left="6555" w:hanging="25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082CD7CA">
      <w:start w:val="1"/>
      <w:numFmt w:val="bullet"/>
      <w:lvlText w:val="●"/>
      <w:lvlJc w:val="left"/>
      <w:pPr>
        <w:tabs>
          <w:tab w:val="num" w:pos="0"/>
        </w:tabs>
        <w:ind w:left="795" w:hanging="43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8C25E7C">
      <w:start w:val="1"/>
      <w:numFmt w:val="bullet"/>
      <w:lvlText w:val="○"/>
      <w:lvlJc w:val="left"/>
      <w:pPr>
        <w:tabs>
          <w:tab w:val="num" w:pos="0"/>
        </w:tabs>
        <w:ind w:left="1515" w:hanging="43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D0CBF60">
      <w:start w:val="1"/>
      <w:numFmt w:val="bullet"/>
      <w:lvlText w:val="■"/>
      <w:lvlJc w:val="right"/>
      <w:pPr>
        <w:tabs>
          <w:tab w:val="num" w:pos="0"/>
        </w:tabs>
        <w:ind w:left="2235" w:hanging="25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E90EB6C">
      <w:start w:val="1"/>
      <w:numFmt w:val="bullet"/>
      <w:lvlText w:val="●"/>
      <w:lvlJc w:val="left"/>
      <w:pPr>
        <w:tabs>
          <w:tab w:val="num" w:pos="0"/>
        </w:tabs>
        <w:ind w:left="2955" w:hanging="43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B981A46">
      <w:start w:val="1"/>
      <w:numFmt w:val="bullet"/>
      <w:lvlText w:val="○"/>
      <w:lvlJc w:val="left"/>
      <w:pPr>
        <w:tabs>
          <w:tab w:val="num" w:pos="0"/>
        </w:tabs>
        <w:ind w:left="3675" w:hanging="43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9944E3E">
      <w:start w:val="1"/>
      <w:numFmt w:val="bullet"/>
      <w:lvlText w:val="■"/>
      <w:lvlJc w:val="right"/>
      <w:pPr>
        <w:tabs>
          <w:tab w:val="num" w:pos="0"/>
        </w:tabs>
        <w:ind w:left="4395" w:hanging="25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8EF5EE">
      <w:start w:val="1"/>
      <w:numFmt w:val="bullet"/>
      <w:lvlText w:val="●"/>
      <w:lvlJc w:val="left"/>
      <w:pPr>
        <w:tabs>
          <w:tab w:val="num" w:pos="0"/>
        </w:tabs>
        <w:ind w:left="5115" w:hanging="43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A4669E">
      <w:start w:val="1"/>
      <w:numFmt w:val="bullet"/>
      <w:lvlText w:val="○"/>
      <w:lvlJc w:val="left"/>
      <w:pPr>
        <w:tabs>
          <w:tab w:val="num" w:pos="0"/>
        </w:tabs>
        <w:ind w:left="5835" w:hanging="43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0EAB996">
      <w:start w:val="1"/>
      <w:numFmt w:val="bullet"/>
      <w:lvlText w:val="■"/>
      <w:lvlJc w:val="right"/>
      <w:pPr>
        <w:tabs>
          <w:tab w:val="num" w:pos="0"/>
        </w:tabs>
        <w:ind w:left="6555" w:hanging="25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51DCFD2A">
      <w:start w:val="1"/>
      <w:numFmt w:val="bullet"/>
      <w:lvlText w:val="●"/>
      <w:lvlJc w:val="left"/>
      <w:pPr>
        <w:tabs>
          <w:tab w:val="num" w:pos="0"/>
        </w:tabs>
        <w:ind w:left="795" w:hanging="43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8E64736">
      <w:start w:val="1"/>
      <w:numFmt w:val="bullet"/>
      <w:lvlText w:val="○"/>
      <w:lvlJc w:val="left"/>
      <w:pPr>
        <w:tabs>
          <w:tab w:val="num" w:pos="0"/>
        </w:tabs>
        <w:ind w:left="1515" w:hanging="43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EF6A14C">
      <w:start w:val="1"/>
      <w:numFmt w:val="bullet"/>
      <w:lvlText w:val="■"/>
      <w:lvlJc w:val="right"/>
      <w:pPr>
        <w:tabs>
          <w:tab w:val="num" w:pos="0"/>
        </w:tabs>
        <w:ind w:left="2235" w:hanging="25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84091EE">
      <w:start w:val="1"/>
      <w:numFmt w:val="bullet"/>
      <w:lvlText w:val="●"/>
      <w:lvlJc w:val="left"/>
      <w:pPr>
        <w:tabs>
          <w:tab w:val="num" w:pos="0"/>
        </w:tabs>
        <w:ind w:left="2955" w:hanging="43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B949ACE">
      <w:start w:val="1"/>
      <w:numFmt w:val="bullet"/>
      <w:lvlText w:val="○"/>
      <w:lvlJc w:val="left"/>
      <w:pPr>
        <w:tabs>
          <w:tab w:val="num" w:pos="0"/>
        </w:tabs>
        <w:ind w:left="3675" w:hanging="43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0E27826">
      <w:start w:val="1"/>
      <w:numFmt w:val="bullet"/>
      <w:lvlText w:val="■"/>
      <w:lvlJc w:val="right"/>
      <w:pPr>
        <w:tabs>
          <w:tab w:val="num" w:pos="0"/>
        </w:tabs>
        <w:ind w:left="4395" w:hanging="25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726AB00">
      <w:start w:val="1"/>
      <w:numFmt w:val="bullet"/>
      <w:lvlText w:val="●"/>
      <w:lvlJc w:val="left"/>
      <w:pPr>
        <w:tabs>
          <w:tab w:val="num" w:pos="0"/>
        </w:tabs>
        <w:ind w:left="5115" w:hanging="43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66AAC50">
      <w:start w:val="1"/>
      <w:numFmt w:val="bullet"/>
      <w:lvlText w:val="○"/>
      <w:lvlJc w:val="left"/>
      <w:pPr>
        <w:tabs>
          <w:tab w:val="num" w:pos="0"/>
        </w:tabs>
        <w:ind w:left="5835" w:hanging="43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6483D70">
      <w:start w:val="1"/>
      <w:numFmt w:val="bullet"/>
      <w:lvlText w:val="■"/>
      <w:lvlJc w:val="right"/>
      <w:pPr>
        <w:tabs>
          <w:tab w:val="num" w:pos="0"/>
        </w:tabs>
        <w:ind w:left="6555" w:hanging="25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5"/>
    <w:multiLevelType w:val="hybridMultilevel"/>
    <w:tmpl w:val="00000005"/>
    <w:lvl w:ilvl="0" w:tplc="C46AA77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0A0372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482FB5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BD4032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8FAE94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E62972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387B3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DF493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910694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7B3E"/>
    <w:rsid w:val="000264D8"/>
    <w:rsid w:val="0007105B"/>
    <w:rsid w:val="000B7E6B"/>
    <w:rsid w:val="00244B40"/>
    <w:rsid w:val="003C1475"/>
    <w:rsid w:val="00477854"/>
    <w:rsid w:val="00563CEE"/>
    <w:rsid w:val="005A0EB0"/>
    <w:rsid w:val="007B79EE"/>
    <w:rsid w:val="00840874"/>
    <w:rsid w:val="008830F6"/>
    <w:rsid w:val="00923237"/>
    <w:rsid w:val="00953CDC"/>
    <w:rsid w:val="00A427A1"/>
    <w:rsid w:val="00A77B3E"/>
    <w:rsid w:val="00B15550"/>
    <w:rsid w:val="00BF0185"/>
    <w:rsid w:val="00D925EB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1EE88"/>
  <w15:docId w15:val="{C3AAE7C4-BA16-4EBA-824C-3B251A3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ListStyle">
    <w:name w:val="ListStyle"/>
  </w:style>
  <w:style w:type="paragraph" w:customStyle="1" w:styleId="Style-3">
    <w:name w:val="Style-3"/>
  </w:style>
  <w:style w:type="paragraph" w:customStyle="1" w:styleId="Style-4">
    <w:name w:val="Style-4"/>
  </w:style>
  <w:style w:type="paragraph" w:customStyle="1" w:styleId="Style-5">
    <w:name w:val="Style-5"/>
  </w:style>
  <w:style w:type="character" w:styleId="Hyperlink">
    <w:name w:val="Hyperlink"/>
    <w:basedOn w:val="DefaultParagraphFont"/>
    <w:rsid w:val="00A427A1"/>
    <w:rPr>
      <w:color w:val="0000FF"/>
      <w:u w:val="single"/>
    </w:rPr>
  </w:style>
  <w:style w:type="character" w:styleId="Emphasis">
    <w:name w:val="Emphasis"/>
    <w:basedOn w:val="DefaultParagraphFont"/>
    <w:qFormat/>
    <w:rsid w:val="007B79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cnets.iste.org%2Fcurrstands)%3B&amp;sa=D&amp;sntz=1&amp;usg=AFQjCNHhlBgHK97KUxL4vLnkm4r81mp4DA" TargetMode="External"/><Relationship Id="rId13" Type="http://schemas.openxmlformats.org/officeDocument/2006/relationships/hyperlink" Target="http://www.google.com/url?q=http%3A%2F%2Fcnets.iste.org%2Fcurrstands)%3B&amp;sa=D&amp;sntz=1&amp;usg=AFQjCNHhlBgHK97KUxL4vLnkm4r81mp4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cnets.iste.org%2Fcurrstands)%3B&amp;sa=D&amp;sntz=1&amp;usg=AFQjCNHhlBgHK97KUxL4vLnkm4r81mp4DA" TargetMode="External"/><Relationship Id="rId12" Type="http://schemas.openxmlformats.org/officeDocument/2006/relationships/hyperlink" Target="http://www.google.com/url?q=http%3A%2F%2Fcnets.iste.org%2Fcurrstands)%3B&amp;sa=D&amp;sntz=1&amp;usg=AFQjCNHhlBgHK97KUxL4vLnkm4r81mp4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cnets.iste.org%2Fcurrstands)%3B&amp;sa=D&amp;sntz=1&amp;usg=AFQjCNHhlBgHK97KUxL4vLnkm4r81mp4DA" TargetMode="External"/><Relationship Id="rId11" Type="http://schemas.openxmlformats.org/officeDocument/2006/relationships/hyperlink" Target="http://www.google.com/url?q=http%3A%2F%2Fcnets.iste.org%2Fcurrstands)%3B&amp;sa=D&amp;sntz=1&amp;usg=AFQjCNHhlBgHK97KUxL4vLnkm4r81mp4DA" TargetMode="External"/><Relationship Id="rId5" Type="http://schemas.openxmlformats.org/officeDocument/2006/relationships/hyperlink" Target="http://www.google.com/url?q=http%3A%2F%2Fcnets.iste.org%2Fcurrstands)%3B&amp;sa=D&amp;sntz=1&amp;usg=AFQjCNHhlBgHK97KUxL4vLnkm4r81mp4D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q=http%3A%2F%2Fcnets.iste.org%2Fcurrstands)%3B&amp;sa=D&amp;sntz=1&amp;usg=AFQjCNHhlBgHK97KUxL4vLnkm4r81mp4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cnets.iste.org%2Fcurrstands)%3B&amp;sa=D&amp;sntz=1&amp;usg=AFQjCNHhlBgHK97KUxL4vLnkm4r81mp4DA" TargetMode="External"/><Relationship Id="rId14" Type="http://schemas.openxmlformats.org/officeDocument/2006/relationships/hyperlink" Target="http://www.google.com/url?q=http%3A%2F%2Fcnets.iste.org%2Fcurrstands)%3B&amp;sa=D&amp;sntz=1&amp;usg=AFQjCNHhlBgHK97KUxL4vLnkm4r81mp4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Havre Public Schools</Company>
  <LinksUpToDate>false</LinksUpToDate>
  <CharactersWithSpaces>5842</CharactersWithSpaces>
  <SharedDoc>false</SharedDoc>
  <HLinks>
    <vt:vector size="66" baseType="variant">
      <vt:variant>
        <vt:i4>7798850</vt:i4>
      </vt:variant>
      <vt:variant>
        <vt:i4>30</vt:i4>
      </vt:variant>
      <vt:variant>
        <vt:i4>0</vt:i4>
      </vt:variant>
      <vt:variant>
        <vt:i4>5</vt:i4>
      </vt:variant>
      <vt:variant>
        <vt:lpwstr>mailto:debkmla@hotmail.com</vt:lpwstr>
      </vt:variant>
      <vt:variant>
        <vt:lpwstr/>
      </vt:variant>
      <vt:variant>
        <vt:i4>6357034</vt:i4>
      </vt:variant>
      <vt:variant>
        <vt:i4>27</vt:i4>
      </vt:variant>
      <vt:variant>
        <vt:i4>0</vt:i4>
      </vt:variant>
      <vt:variant>
        <vt:i4>5</vt:i4>
      </vt:variant>
      <vt:variant>
        <vt:lpwstr>http://www.google.com/url?q=http%3A%2F%2Fcnets.iste.org%2Fcurrstands)%3B&amp;sa=D&amp;sntz=1&amp;usg=AFQjCNHhlBgHK97KUxL4vLnkm4r81mp4DA</vt:lpwstr>
      </vt:variant>
      <vt:variant>
        <vt:lpwstr/>
      </vt:variant>
      <vt:variant>
        <vt:i4>6357034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http://www.google.com/url?q=http%3A%2F%2Fcnets.iste.org%2Fcurrstands)%3B&amp;sa=D&amp;sntz=1&amp;usg=AFQjCNHhlBgHK97KUxL4vLnkm4r81mp4DA</vt:lpwstr>
      </vt:variant>
      <vt:variant>
        <vt:lpwstr/>
      </vt:variant>
      <vt:variant>
        <vt:i4>6357034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http://www.google.com/url?q=http%3A%2F%2Fcnets.iste.org%2Fcurrstands)%3B&amp;sa=D&amp;sntz=1&amp;usg=AFQjCNHhlBgHK97KUxL4vLnkm4r81mp4DA</vt:lpwstr>
      </vt:variant>
      <vt:variant>
        <vt:lpwstr/>
      </vt:variant>
      <vt:variant>
        <vt:i4>6357034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http://www.google.com/url?q=http%3A%2F%2Fcnets.iste.org%2Fcurrstands)%3B&amp;sa=D&amp;sntz=1&amp;usg=AFQjCNHhlBgHK97KUxL4vLnkm4r81mp4DA</vt:lpwstr>
      </vt:variant>
      <vt:variant>
        <vt:lpwstr/>
      </vt:variant>
      <vt:variant>
        <vt:i4>6357034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http://www.google.com/url?q=http%3A%2F%2Fcnets.iste.org%2Fcurrstands)%3B&amp;sa=D&amp;sntz=1&amp;usg=AFQjCNHhlBgHK97KUxL4vLnkm4r81mp4DA</vt:lpwstr>
      </vt:variant>
      <vt:variant>
        <vt:lpwstr/>
      </vt:variant>
      <vt:variant>
        <vt:i4>6357034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http://www.google.com/url?q=http%3A%2F%2Fcnets.iste.org%2Fcurrstands)%3B&amp;sa=D&amp;sntz=1&amp;usg=AFQjCNHhlBgHK97KUxL4vLnkm4r81mp4DA</vt:lpwstr>
      </vt:variant>
      <vt:variant>
        <vt:lpwstr/>
      </vt:variant>
      <vt:variant>
        <vt:i4>6357034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http://www.google.com/url?q=http%3A%2F%2Fcnets.iste.org%2Fcurrstands)%3B&amp;sa=D&amp;sntz=1&amp;usg=AFQjCNHhlBgHK97KUxL4vLnkm4r81mp4DA</vt:lpwstr>
      </vt:variant>
      <vt:variant>
        <vt:lpwstr/>
      </vt:variant>
      <vt:variant>
        <vt:i4>6357034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http://www.google.com/url?q=http%3A%2F%2Fcnets.iste.org%2Fcurrstands)%3B&amp;sa=D&amp;sntz=1&amp;usg=AFQjCNHhlBgHK97KUxL4vLnkm4r81mp4DA</vt:lpwstr>
      </vt:variant>
      <vt:variant>
        <vt:lpwstr/>
      </vt:variant>
      <vt:variant>
        <vt:i4>6357034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http://www.google.com/url?q=http%3A%2F%2Fcnets.iste.org%2Fcurrstands)%3B&amp;sa=D&amp;sntz=1&amp;usg=AFQjCNHhlBgHK97KUxL4vLnkm4r81mp4DA</vt:lpwstr>
      </vt:variant>
      <vt:variant>
        <vt:lpwstr/>
      </vt:variant>
      <vt:variant>
        <vt:i4>6357034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http://www.google.com/url?q=http%3A%2F%2Fcnets.iste.org%2Fcurrstands)%3B&amp;sa=D&amp;sntz=1&amp;usg=AFQjCNHhlBgHK97KUxL4vLnkm4r81mp4DA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Pensa</dc:creator>
  <cp:lastModifiedBy>Debbi Kramer</cp:lastModifiedBy>
  <cp:revision>3</cp:revision>
  <cp:lastPrinted>2018-11-15T16:25:00Z</cp:lastPrinted>
  <dcterms:created xsi:type="dcterms:W3CDTF">2019-05-15T17:10:00Z</dcterms:created>
  <dcterms:modified xsi:type="dcterms:W3CDTF">2021-06-15T16:59:00Z</dcterms:modified>
</cp:coreProperties>
</file>